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E43" w:rsidRPr="006D388E" w:rsidRDefault="00522E43" w:rsidP="00C04AE4">
      <w:pPr>
        <w:pStyle w:val="BodyText"/>
        <w:ind w:right="413"/>
        <w:jc w:val="right"/>
        <w:rPr>
          <w:rFonts w:ascii="Calibri" w:hAnsi="Calibri" w:cs="Calibri"/>
        </w:rPr>
      </w:pPr>
      <w:bookmarkStart w:id="0" w:name="_GoBack"/>
      <w:bookmarkEnd w:id="0"/>
      <w:r w:rsidRPr="006D388E">
        <w:rPr>
          <w:rFonts w:ascii="Calibri" w:hAnsi="Calibri" w:cs="Calibri"/>
        </w:rPr>
        <w:t>Anexa</w:t>
      </w:r>
      <w:r w:rsidR="00EC3F30" w:rsidRPr="006D388E">
        <w:rPr>
          <w:rFonts w:ascii="Calibri" w:hAnsi="Calibri" w:cs="Calibri"/>
        </w:rPr>
        <w:t xml:space="preserve"> 7</w:t>
      </w:r>
    </w:p>
    <w:p w:rsidR="00522E43" w:rsidRPr="006D388E" w:rsidRDefault="00522E43" w:rsidP="001B674D">
      <w:pPr>
        <w:jc w:val="both"/>
        <w:rPr>
          <w:rFonts w:ascii="Calibri" w:hAnsi="Calibri" w:cs="Calibri"/>
          <w:b/>
        </w:rPr>
      </w:pPr>
    </w:p>
    <w:p w:rsidR="00C04AE4" w:rsidRPr="006D388E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</w:rPr>
      </w:pPr>
      <w:r w:rsidRPr="006D388E">
        <w:rPr>
          <w:rFonts w:ascii="Calibri" w:hAnsi="Calibri" w:cs="Calibri"/>
        </w:rPr>
        <w:t>GRILA</w:t>
      </w:r>
      <w:r w:rsidRPr="006D388E">
        <w:rPr>
          <w:rFonts w:ascii="Calibri" w:hAnsi="Calibri" w:cs="Calibri"/>
          <w:spacing w:val="55"/>
        </w:rPr>
        <w:t xml:space="preserve"> </w:t>
      </w:r>
      <w:r w:rsidRPr="006D388E">
        <w:rPr>
          <w:rFonts w:ascii="Calibri" w:hAnsi="Calibri" w:cs="Calibri"/>
        </w:rPr>
        <w:t>DE</w:t>
      </w:r>
      <w:r w:rsidRPr="006D388E">
        <w:rPr>
          <w:rFonts w:ascii="Calibri" w:hAnsi="Calibri" w:cs="Calibri"/>
          <w:spacing w:val="-4"/>
        </w:rPr>
        <w:t xml:space="preserve"> </w:t>
      </w:r>
      <w:r w:rsidRPr="006D388E">
        <w:rPr>
          <w:rFonts w:ascii="Calibri" w:hAnsi="Calibri" w:cs="Calibri"/>
        </w:rPr>
        <w:t>ANALIZĂ</w:t>
      </w:r>
      <w:r w:rsidRPr="006D388E">
        <w:rPr>
          <w:rFonts w:ascii="Calibri" w:hAnsi="Calibri" w:cs="Calibri"/>
          <w:spacing w:val="56"/>
        </w:rPr>
        <w:t xml:space="preserve"> </w:t>
      </w:r>
      <w:r w:rsidRPr="006D388E">
        <w:rPr>
          <w:rFonts w:ascii="Calibri" w:hAnsi="Calibri" w:cs="Calibri"/>
        </w:rPr>
        <w:t>A</w:t>
      </w:r>
      <w:r w:rsidRPr="006D388E">
        <w:rPr>
          <w:rFonts w:ascii="Calibri" w:hAnsi="Calibri" w:cs="Calibri"/>
          <w:spacing w:val="-3"/>
        </w:rPr>
        <w:t xml:space="preserve"> </w:t>
      </w:r>
      <w:r w:rsidRPr="006D388E">
        <w:rPr>
          <w:rFonts w:ascii="Calibri" w:hAnsi="Calibri" w:cs="Calibri"/>
        </w:rPr>
        <w:t xml:space="preserve">CONFORMITATII </w:t>
      </w:r>
      <w:r w:rsidRPr="006D388E">
        <w:rPr>
          <w:rFonts w:ascii="Calibri" w:hAnsi="Calibri" w:cs="Calibri"/>
          <w:spacing w:val="-57"/>
        </w:rPr>
        <w:t xml:space="preserve">             </w:t>
      </w:r>
      <w:r w:rsidRPr="006D388E">
        <w:rPr>
          <w:rFonts w:ascii="Calibri" w:hAnsi="Calibri" w:cs="Calibri"/>
        </w:rPr>
        <w:t>PROIECTULUI</w:t>
      </w:r>
      <w:r w:rsidRPr="006D388E">
        <w:rPr>
          <w:rFonts w:ascii="Calibri" w:hAnsi="Calibri" w:cs="Calibri"/>
          <w:spacing w:val="1"/>
        </w:rPr>
        <w:t xml:space="preserve"> </w:t>
      </w:r>
      <w:r w:rsidRPr="006D388E">
        <w:rPr>
          <w:rFonts w:ascii="Calibri" w:hAnsi="Calibri" w:cs="Calibri"/>
        </w:rPr>
        <w:t xml:space="preserve">TEHNIC </w:t>
      </w:r>
    </w:p>
    <w:p w:rsidR="00522E43" w:rsidRPr="006D388E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</w:rPr>
      </w:pPr>
      <w:r w:rsidRPr="006D388E">
        <w:rPr>
          <w:rFonts w:ascii="Calibri" w:hAnsi="Calibri" w:cs="Calibri"/>
        </w:rPr>
        <w:t>(PT</w:t>
      </w:r>
      <w:r w:rsidRPr="006D388E">
        <w:rPr>
          <w:rFonts w:ascii="Calibri" w:hAnsi="Calibri" w:cs="Calibri"/>
          <w:spacing w:val="1"/>
        </w:rPr>
        <w:t xml:space="preserve"> </w:t>
      </w:r>
      <w:r w:rsidRPr="006D388E">
        <w:rPr>
          <w:rFonts w:ascii="Calibri" w:hAnsi="Calibri" w:cs="Calibri"/>
        </w:rPr>
        <w:t>–</w:t>
      </w:r>
      <w:r w:rsidRPr="006D388E">
        <w:rPr>
          <w:rFonts w:ascii="Calibri" w:hAnsi="Calibri" w:cs="Calibri"/>
          <w:spacing w:val="-2"/>
        </w:rPr>
        <w:t xml:space="preserve"> </w:t>
      </w:r>
      <w:r w:rsidRPr="006D388E">
        <w:rPr>
          <w:rFonts w:ascii="Calibri" w:hAnsi="Calibri" w:cs="Calibri"/>
        </w:rPr>
        <w:t>HG 907/2016)</w:t>
      </w:r>
    </w:p>
    <w:p w:rsidR="00522E43" w:rsidRPr="006D388E" w:rsidRDefault="00522E43" w:rsidP="001B674D">
      <w:pPr>
        <w:jc w:val="both"/>
        <w:rPr>
          <w:rFonts w:ascii="Calibri" w:hAnsi="Calibri" w:cs="Calibri"/>
          <w:b/>
        </w:rPr>
      </w:pPr>
    </w:p>
    <w:p w:rsidR="00522E43" w:rsidRPr="006D388E" w:rsidRDefault="00522E43" w:rsidP="001B674D">
      <w:pPr>
        <w:jc w:val="both"/>
        <w:rPr>
          <w:rFonts w:ascii="Calibri" w:hAnsi="Calibri" w:cs="Calibri"/>
          <w:b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6D388E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95201A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ii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7 O REGIUNE CU TURISM SUSTENABIL</w:t>
            </w:r>
          </w:p>
        </w:tc>
      </w:tr>
      <w:tr w:rsidR="0095201A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Ac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7.1. Dezvoltarea durabilă a comunită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ilor rurale prin punerea în valoare a poten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ialului lor turistic natural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cultural</w:t>
            </w:r>
          </w:p>
        </w:tc>
      </w:tr>
      <w:tr w:rsidR="0095201A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Interven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6D388E" w:rsidRDefault="0095201A" w:rsidP="0095201A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7.1.1  Conservarea, protec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ia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 punerea în valoare a patrimoniului cultural UNESCO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de clasă A</w:t>
            </w:r>
          </w:p>
        </w:tc>
      </w:tr>
      <w:tr w:rsidR="00522E43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are: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Nr.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apel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B82880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Cod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SMIS</w:t>
            </w:r>
            <w:r w:rsidR="00B82880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22E43" w:rsidRPr="006D388E" w:rsidRDefault="00522E43" w:rsidP="001B674D">
      <w:pPr>
        <w:jc w:val="both"/>
        <w:rPr>
          <w:rFonts w:ascii="Calibri" w:hAnsi="Calibri" w:cs="Calibri"/>
          <w:b/>
        </w:rPr>
      </w:pPr>
    </w:p>
    <w:tbl>
      <w:tblPr>
        <w:tblW w:w="10389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242"/>
        <w:gridCol w:w="46"/>
        <w:gridCol w:w="99"/>
        <w:gridCol w:w="280"/>
        <w:gridCol w:w="46"/>
        <w:gridCol w:w="99"/>
        <w:gridCol w:w="306"/>
        <w:gridCol w:w="46"/>
        <w:gridCol w:w="99"/>
        <w:gridCol w:w="302"/>
        <w:gridCol w:w="46"/>
        <w:gridCol w:w="99"/>
        <w:gridCol w:w="1792"/>
        <w:gridCol w:w="46"/>
        <w:gridCol w:w="99"/>
        <w:tblGridChange w:id="1">
          <w:tblGrid>
            <w:gridCol w:w="742"/>
            <w:gridCol w:w="6242"/>
            <w:gridCol w:w="46"/>
            <w:gridCol w:w="99"/>
            <w:gridCol w:w="280"/>
            <w:gridCol w:w="46"/>
            <w:gridCol w:w="99"/>
            <w:gridCol w:w="306"/>
            <w:gridCol w:w="46"/>
            <w:gridCol w:w="99"/>
            <w:gridCol w:w="302"/>
            <w:gridCol w:w="46"/>
            <w:gridCol w:w="99"/>
            <w:gridCol w:w="1792"/>
            <w:gridCol w:w="46"/>
            <w:gridCol w:w="99"/>
          </w:tblGrid>
        </w:tblGridChange>
      </w:tblGrid>
      <w:tr w:rsidR="00522E43" w:rsidRPr="006D388E" w:rsidTr="006D388E">
        <w:trPr>
          <w:gridAfter w:val="2"/>
          <w:wAfter w:w="145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6D388E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crt.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6D388E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522E43" w:rsidRPr="006D388E" w:rsidTr="006D388E">
        <w:trPr>
          <w:gridAfter w:val="2"/>
          <w:wAfter w:w="145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w w:val="99"/>
                <w:sz w:val="24"/>
                <w:szCs w:val="24"/>
              </w:rPr>
              <w:t xml:space="preserve">       </w:t>
            </w:r>
            <w:r w:rsidR="00522E43" w:rsidRPr="006D388E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6D388E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6D388E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CON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INUTUL</w:t>
            </w:r>
            <w:r w:rsidRPr="006D388E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se respectă structura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Proiectului tehnic</w:t>
            </w:r>
            <w:r w:rsidRPr="006D388E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 prevederilor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legisla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– etapa a III-a din cadrul anexei 11 la HG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6D388E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con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inutul-cadru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documenta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obiectivelor/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proiectelor</w:t>
            </w:r>
            <w:r w:rsidRPr="006D388E">
              <w:rPr>
                <w:rFonts w:ascii="Calibri" w:hAnsi="Calibri" w:cs="Calibri"/>
                <w:i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finan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ate din fonduri publice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Partea scrisă prezintă informa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iile generale privind obiectivul de 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ii, conform </w:t>
            </w:r>
            <w:r w:rsidR="00B82880">
              <w:rPr>
                <w:rFonts w:ascii="Calibri" w:hAnsi="Calibri" w:cs="Calibri"/>
                <w:sz w:val="24"/>
                <w:szCs w:val="24"/>
              </w:rPr>
              <w:t>preciză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rilor din cadrul anexei 10 la HG 907/2016: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Denumirea obiectivului de 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Amplasamentul?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Actul administrativ prin care a fost aprobat(ă), în condi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iile legii, studiul de fezabilitate/documenta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ia de avizare a lucrărilor de interven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Ordonatorul principal de credite?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Investitorul?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Beneficiarul 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iei?</w:t>
            </w:r>
          </w:p>
          <w:p w:rsidR="00522E43" w:rsidRPr="006D388E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Elaboratorul proiectului tehnic de 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22E43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Sunt prezentate informa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 privind prezentarea scenariului/op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iunii aprobat(e) în cadrul studiului de fezabilitate/documenta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 de avizare a lucrărilor de interven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 (parte din memoriul tehnic general), conform </w:t>
            </w:r>
            <w:r w:rsidR="00B82880">
              <w:rPr>
                <w:rFonts w:ascii="Calibri" w:hAnsi="Calibri" w:cs="Calibri"/>
                <w:sz w:val="24"/>
                <w:szCs w:val="24"/>
              </w:rPr>
              <w:t>conținutului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-cadru al PT reglementat prin HG 907/2016, care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menționează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273596" w:rsidRPr="006D388E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lastRenderedPageBreak/>
              <w:t>-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Particularitățile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amplasamentului ?</w:t>
            </w:r>
          </w:p>
          <w:p w:rsidR="00522E43" w:rsidRPr="006D388E" w:rsidRDefault="00273596" w:rsidP="00B82880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-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Soluția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tehnic</w:t>
            </w:r>
            <w:r w:rsidR="00B82880">
              <w:rPr>
                <w:rFonts w:ascii="Calibri" w:hAnsi="Calibri" w:cs="Calibri"/>
                <w:sz w:val="24"/>
                <w:szCs w:val="24"/>
              </w:rPr>
              <w:t>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, inclusiv organizarea de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antier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6D388E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73596" w:rsidRPr="006D388E" w:rsidTr="006D388E">
        <w:trPr>
          <w:gridAfter w:val="2"/>
          <w:wAfter w:w="145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Memoriul de arhitectura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 con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ine descrierea lucrărilor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precizarea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echipării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dotării</w:t>
            </w:r>
            <w:r w:rsidRPr="006D388E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specifice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func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6D388E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Memorii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corespondente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domeniilor/subdomeniilor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(structura,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drumuri,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terasamente,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amenajări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exterioare,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amenajări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hidrotehnice, etc –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caz) cu precizarea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amplasamentului,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sistemului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materialelor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utilizate,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prevederilor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prevederilor cu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privire la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exigentele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esenţiale</w:t>
            </w:r>
            <w:r w:rsidRPr="006D388E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Memorii</w:t>
            </w:r>
            <w:r w:rsidRPr="006D388E">
              <w:rPr>
                <w:rFonts w:ascii="Calibri" w:hAnsi="Calibri" w:cs="Calibri"/>
                <w:b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corespondente</w:t>
            </w:r>
            <w:r w:rsidRPr="006D388E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specialită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ilor</w:t>
            </w:r>
            <w:r w:rsidRPr="006D388E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instala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Pr="006D388E">
              <w:rPr>
                <w:rFonts w:ascii="Calibri" w:hAnsi="Calibri" w:cs="Calibri"/>
                <w:spacing w:val="5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</w:p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precizarea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echipării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dotării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specifice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func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Breviarele de calcul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 dimensionarea elementelor 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de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ii, elaborate pentru fiecare element 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 parte,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 care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încărcările</w:t>
            </w:r>
            <w:r w:rsidRPr="006D388E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ipotezele</w:t>
            </w:r>
            <w:r w:rsidRPr="006D388E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calcul,</w:t>
            </w:r>
            <w:r w:rsidRPr="006D388E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combina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iile</w:t>
            </w:r>
            <w:r w:rsidRPr="006D388E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calcul,</w:t>
            </w:r>
          </w:p>
          <w:p w:rsidR="009F75B4" w:rsidRPr="006D388E" w:rsidRDefault="009F75B4" w:rsidP="001B674D">
            <w:pPr>
              <w:pStyle w:val="TableParagraph"/>
              <w:ind w:left="81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metodologia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verificările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dimensionările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programele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utilizate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Sunt întocmite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caietele de sarcini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 fiecare specialitate, 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respectarea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IV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Caiete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sarcini,</w:t>
            </w:r>
            <w:r w:rsidRPr="006D388E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 </w:t>
            </w:r>
            <w:r w:rsidR="00B82880" w:rsidRPr="006D388E">
              <w:rPr>
                <w:rFonts w:ascii="Calibri" w:hAnsi="Calibri" w:cs="Calibri"/>
                <w:i/>
                <w:sz w:val="24"/>
                <w:szCs w:val="24"/>
              </w:rPr>
              <w:t>Părţi</w:t>
            </w:r>
            <w:r w:rsidRPr="006D388E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6D388E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anexei 10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la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HG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Caietele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sarcini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descriu,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fără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restrictive,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lucrările,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materialele, utilajele, echipamentele tehnologice, etc   prevăzute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fiecărui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specialitate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centralizatorul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cheltuielilor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obiectiv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(Formularul F1)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întocmit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conform modelului din anexa 10 la HG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menționează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valorile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centralizatoarele</w:t>
            </w:r>
            <w:r w:rsidRPr="006D388E">
              <w:rPr>
                <w:rFonts w:ascii="Calibri" w:hAnsi="Calibri" w:cs="Calibri"/>
                <w:b/>
                <w:spacing w:val="2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cheltuielilor</w:t>
            </w:r>
            <w:r w:rsidRPr="006D388E">
              <w:rPr>
                <w:rFonts w:ascii="Calibri" w:hAnsi="Calibri" w:cs="Calibri"/>
                <w:b/>
                <w:spacing w:val="2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b/>
                <w:spacing w:val="2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categorii</w:t>
            </w:r>
            <w:r w:rsidRPr="006D388E">
              <w:rPr>
                <w:rFonts w:ascii="Calibri" w:hAnsi="Calibri" w:cs="Calibri"/>
                <w:b/>
                <w:spacing w:val="2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2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lucrări,</w:t>
            </w:r>
            <w:r w:rsidRPr="006D388E">
              <w:rPr>
                <w:rFonts w:ascii="Calibri" w:hAnsi="Calibri" w:cs="Calibri"/>
                <w:b/>
                <w:spacing w:val="2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b/>
                <w:spacing w:val="-5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obiecte</w:t>
            </w:r>
            <w:r w:rsidRPr="006D388E">
              <w:rPr>
                <w:rFonts w:ascii="Calibri" w:hAnsi="Calibri" w:cs="Calibri"/>
                <w:b/>
                <w:spacing w:val="2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(Formularele</w:t>
            </w:r>
            <w:r w:rsidRPr="006D388E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F2),</w:t>
            </w:r>
            <w:r w:rsidRPr="006D388E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6D388E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6D388E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anexa</w:t>
            </w:r>
          </w:p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10</w:t>
            </w:r>
            <w:r w:rsidRPr="006D388E">
              <w:rPr>
                <w:rFonts w:ascii="Calibri" w:hAnsi="Calibri" w:cs="Calibri"/>
                <w:spacing w:val="4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la</w:t>
            </w:r>
            <w:r w:rsidRPr="006D388E">
              <w:rPr>
                <w:rFonts w:ascii="Calibri" w:hAnsi="Calibri" w:cs="Calibri"/>
                <w:spacing w:val="4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HG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4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men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ionează</w:t>
            </w:r>
            <w:r w:rsidRPr="006D388E">
              <w:rPr>
                <w:rFonts w:ascii="Calibri" w:hAnsi="Calibri" w:cs="Calibri"/>
                <w:spacing w:val="4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preturile</w:t>
            </w:r>
            <w:r w:rsidRPr="006D388E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unitare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listele cu cantită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ile de lucrări, pe categorii de lucrări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(Formularele F3)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conform modelului din anexa 10 la HG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menționează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preturile unitare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listele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cantită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ile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utilaje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b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echipamente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tehnologice, inclusiv dotări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(Formularele F4)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conform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modelului din anexa 10 la HG 907/2016, in care se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men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ionează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preturile unitare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fisele tehnice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ale utilajelor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echipamentelor tehnologice,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inclusiv dotări (Formularele F5)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conform modelului din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anexa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10 la HG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listele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cantită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ile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lucrări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pentru</w:t>
            </w:r>
            <w:r w:rsidRPr="006D388E">
              <w:rPr>
                <w:rFonts w:ascii="Calibri" w:hAnsi="Calibri" w:cs="Calibri"/>
                <w:b/>
                <w:spacing w:val="6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b/>
                <w:sz w:val="24"/>
                <w:szCs w:val="24"/>
              </w:rPr>
              <w:t>construcţii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provizorii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OS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(organizare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antier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),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men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6D388E" w:rsidRPr="006D388E">
              <w:rPr>
                <w:rFonts w:ascii="Calibri" w:hAnsi="Calibri" w:cs="Calibri"/>
                <w:sz w:val="24"/>
                <w:szCs w:val="24"/>
              </w:rPr>
              <w:t>ionează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preturile unitare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 valorile?</w:t>
            </w:r>
          </w:p>
          <w:p w:rsidR="009F75B4" w:rsidRPr="006D388E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6D388E">
              <w:rPr>
                <w:rFonts w:ascii="Calibri" w:hAnsi="Calibri" w:cs="Calibri"/>
                <w:i/>
                <w:sz w:val="24"/>
                <w:szCs w:val="24"/>
              </w:rPr>
              <w:t xml:space="preserve">(Se pot </w:t>
            </w:r>
            <w:r w:rsidR="006D388E" w:rsidRPr="006D388E">
              <w:rPr>
                <w:rFonts w:ascii="Calibri" w:hAnsi="Calibri" w:cs="Calibri"/>
                <w:i/>
                <w:sz w:val="24"/>
                <w:szCs w:val="24"/>
              </w:rPr>
              <w:t>întocmi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 xml:space="preserve"> folosind modelul de formular F3 din anexa</w:t>
            </w:r>
            <w:r w:rsidRPr="006D388E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10 la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6D388E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Devizul general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al obiectivului de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investiţie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este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întocmit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conform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modelului din anexa 7 la HG 907/2016 si este actualizat astfel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încât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sa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valorile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formularele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F1</w:t>
            </w:r>
            <w:r w:rsidRPr="006D388E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–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F4?</w:t>
            </w:r>
          </w:p>
          <w:p w:rsidR="009F75B4" w:rsidRPr="006D388E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Devizul general actualizat este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însoțit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de documentul legal de aprobare conform cu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cerințele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alin (4) din art</w:t>
            </w:r>
            <w:r w:rsidR="00B82880">
              <w:rPr>
                <w:rFonts w:ascii="Calibri" w:hAnsi="Calibri" w:cs="Calibri"/>
                <w:sz w:val="24"/>
                <w:szCs w:val="24"/>
              </w:rPr>
              <w:t>.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realizare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iei,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întocmit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modelului din anexa 10 – formularul F6 -</w:t>
            </w:r>
            <w:r w:rsidRPr="006D388E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la HG 907/2016, este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inclus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Este precizata in proiect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categoria de importanta a </w:t>
            </w:r>
            <w:r w:rsidR="00B82880" w:rsidRPr="006D388E">
              <w:rPr>
                <w:rFonts w:ascii="Calibri" w:hAnsi="Calibri" w:cs="Calibri"/>
                <w:b/>
                <w:sz w:val="24"/>
                <w:szCs w:val="24"/>
              </w:rPr>
              <w:t>construcției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prevederilor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art.23 a)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Legea 10/1995?</w:t>
            </w:r>
          </w:p>
          <w:p w:rsidR="009F75B4" w:rsidRPr="006D388E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Sunt precizate in proiect cerin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ele pe care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trebuie sa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îndeplinească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prevederilor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art</w:t>
            </w:r>
            <w:r w:rsidR="00B82880">
              <w:rPr>
                <w:rFonts w:ascii="Calibri" w:hAnsi="Calibri" w:cs="Calibri"/>
                <w:sz w:val="24"/>
                <w:szCs w:val="24"/>
              </w:rPr>
              <w:t>.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6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HG</w:t>
            </w:r>
            <w:r w:rsidRPr="006D388E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925/1995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aprobarea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Regulamentului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verificare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expertizare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tehnica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calitate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proiectelor,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iei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 xml:space="preserve">iilor actualizată cu </w:t>
            </w:r>
            <w:r w:rsidR="00B82880" w:rsidRPr="006D388E">
              <w:rPr>
                <w:rFonts w:ascii="Calibri" w:hAnsi="Calibri" w:cs="Calibri"/>
                <w:i/>
                <w:sz w:val="24"/>
                <w:szCs w:val="24"/>
              </w:rPr>
              <w:t>prevederile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 xml:space="preserve"> HOTĂRÂRII nr. 742 din 13 septembrie 2018, privind modificarea Hotărârii Guvernului nr. 925/1995 pentru aprobarea Regulamentului de verificare 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 expertizare tehnică de calitate a proiectelor, a execu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 xml:space="preserve">iei lucrărilor 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 a construc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B82880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Părţile</w:t>
            </w:r>
            <w:r w:rsidR="009F75B4"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 Desenate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sunt elaborate in conformitate cu prevederile</w:t>
            </w:r>
            <w:r w:rsidR="009F75B4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 xml:space="preserve">Anexei 10 la HG 907/2016, </w:t>
            </w:r>
            <w:r>
              <w:rPr>
                <w:rFonts w:ascii="Calibri" w:hAnsi="Calibri" w:cs="Calibri"/>
                <w:sz w:val="24"/>
                <w:szCs w:val="24"/>
              </w:rPr>
              <w:t>ș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 xml:space="preserve">i cuprind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 xml:space="preserve"> ale tuturor obiectelor</w:t>
            </w:r>
            <w:r w:rsidR="009F75B4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="009F75B4"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investiţie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="009F75B4"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aferente</w:t>
            </w:r>
            <w:r w:rsidR="009F75B4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tuturor</w:t>
            </w:r>
            <w:r w:rsidR="009F75B4"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specialităților</w:t>
            </w:r>
            <w:r w:rsidR="009F75B4" w:rsidRPr="006D388E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="009F75B4"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2"/>
          <w:wAfter w:w="145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Exista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b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="00B82880" w:rsidRPr="006D388E"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cuprind: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încadrare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î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zonă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ele   de  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amplasare  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  </w:t>
            </w:r>
            <w:r w:rsidRPr="006D388E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reperelor   de  </w:t>
            </w:r>
            <w:r w:rsidRPr="006D388E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nivelment  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</w:p>
          <w:p w:rsidR="009F75B4" w:rsidRPr="006D388E" w:rsidRDefault="009F75B4" w:rsidP="001B674D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planimetrice?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topografice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principale?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 de amplasare a forajelor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profilurilor geotehnice,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înscrierea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condi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recomandărilor</w:t>
            </w:r>
            <w:r w:rsidRPr="006D388E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fundare?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 principale de amplasare a obiectelor, cu înscrierea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cotelor de nivel, a distan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elor de amplasare, orientărilor,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coordonatelor,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axelor,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reperelor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nivelment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planimetrice,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±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0,00,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trotuarelor,</w:t>
            </w:r>
            <w:r w:rsidRPr="006D388E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cotelor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distan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elor principale de amplasare a drumurilor,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trotuarelor,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aleilor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pietonale,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platformelor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asemenea?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principale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sistematizarea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verticală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terenului,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înscrierea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volumelor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terasamente,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săpături-umpluturi,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depozite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pământ,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volumul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pământului transportat (excedent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deficit), a lucrărilor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privind stratul vegetal, a precizărilor privind utilajele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echipamentele de lucru, precum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a altor informa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tehnologice?</w:t>
            </w:r>
          </w:p>
          <w:p w:rsidR="00C04AE4" w:rsidRPr="006D388E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principale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subterane,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cuprinzând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amplasarea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profiluri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longitudinale/transversale,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dimensiuni,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nivel,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cofraj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 armare, ariile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cerin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 specifice ale o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elului,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clasa betoanelor, protec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izola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 hidrofuge, protec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împotriva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agresivită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solului,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coroziunii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asemenea?</w:t>
            </w:r>
          </w:p>
          <w:p w:rsidR="00C04AE4" w:rsidRPr="006D388E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reperelor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fixe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mobile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e de arhitectura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pentru fiecare obiect, care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conțin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dimensiuni,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distan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func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arii,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precizări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finisajele si calitatea acestora (pentru fiecare nivel subteran 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suprateran, inclusiv pentru sistemul de acoperire) cu reprezentarea 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mobilierului,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indicarea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finisajelor, fa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ade cu indicarea finisajelor si,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caz, încadrarea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frontul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stradal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e de structura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 fiecare obiect, care definesc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alcătuirea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structurii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rezisten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ă,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acesteia,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cuprind: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planurile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infrastructurii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iunile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caracteristice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lastRenderedPageBreak/>
              <w:t>cotate?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planurile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suprastructurii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iunile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caracteristice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solu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constructive,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ordinii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montaj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(numai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situa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speciale în care aceasta este obligatorie), recomandări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transportul,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manipularea,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depozitarea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 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 de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 pentr</w:t>
            </w:r>
            <w:r w:rsidR="00B82880">
              <w:rPr>
                <w:rFonts w:ascii="Calibri" w:hAnsi="Calibri" w:cs="Calibri"/>
                <w:sz w:val="24"/>
                <w:szCs w:val="24"/>
              </w:rPr>
              <w:t>u fiecare obiect care definesc 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explicitează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amplasarea,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alcătuirea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ia</w:t>
            </w:r>
            <w:r w:rsidRPr="006D388E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cote,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dimensiuni,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toleran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b/>
                <w:spacing w:val="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utilajele</w:t>
            </w:r>
            <w:r w:rsidRPr="006D388E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echipamentele</w:t>
            </w:r>
            <w:r w:rsidRPr="006D388E">
              <w:rPr>
                <w:rFonts w:ascii="Calibri" w:hAnsi="Calibri" w:cs="Calibri"/>
                <w:b/>
                <w:spacing w:val="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tehnologice</w:t>
            </w:r>
            <w:r w:rsidRPr="006D388E">
              <w:rPr>
                <w:rFonts w:ascii="Calibri" w:hAnsi="Calibri" w:cs="Calibri"/>
                <w:b/>
                <w:spacing w:val="1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cuprind,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caz: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ansamblu?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fluxului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cinematice,</w:t>
            </w:r>
            <w:r w:rsidRPr="006D388E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indicarea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principalilor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parametri?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scheme ale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 hidraulice, pneumatice, electrice,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 automatizare, comunica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ii, re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 de combustibil, apă,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iluminat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 altele asemenea, precum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ale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tehnologice?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 de montaj, cu indicarea geometriilor, dimensiunilor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 amplasare, presta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iilor, sarcinilor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a altor informa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 aceea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natură, inclusiv a schemelor tehnologice 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montaj?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diagrame, nomograme, calcule inginere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ti, tehnologice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 montaj, inclusiv materialul grafic necesar punerii în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func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iune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exploatării?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liste cu utilaje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echipamente din componen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 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cuprinzând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parametrii,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performan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dotări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prezinta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amplasarea,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montajul,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inclusiv cote, dimensiuni, sec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iuni, vederi, tablouri de dotări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pentru: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piese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mobilier?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gospodăresc?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>cu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>mijloace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>tehnice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 xml:space="preserve">apărare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ab/>
              <w:t>împotriva incendiilor?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dotări necesare securită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 muncii?</w:t>
            </w:r>
          </w:p>
          <w:p w:rsidR="009F75B4" w:rsidRPr="006D388E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alte dotări necesare în func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Materialele,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prefabricatele,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confecțiile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utilajele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tehnologice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echipamentele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sunt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definite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parametrii,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performante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caracteristici,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fără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face referiri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sau trimiteri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mărci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fabrica,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producători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furnizori, etc?</w:t>
            </w:r>
          </w:p>
          <w:p w:rsidR="00AC4893" w:rsidRPr="006D388E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Nu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exist</w:t>
            </w:r>
            <w:r w:rsidR="00B82880">
              <w:rPr>
                <w:rFonts w:ascii="Calibri" w:hAnsi="Calibri" w:cs="Calibri"/>
                <w:sz w:val="24"/>
                <w:szCs w:val="24"/>
              </w:rPr>
              <w:t>ă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recomandări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sau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precizări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sa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reducă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concurenț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detalii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b/>
                <w:sz w:val="24"/>
                <w:szCs w:val="24"/>
              </w:rPr>
              <w:t>execuţie</w:t>
            </w:r>
            <w:r w:rsidRPr="006D388E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alcătuirea,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asamblarea,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executarea,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montarea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asemenea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opera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iuni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păr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i/elemente de construc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 ori de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 aferente acesteia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indică</w:t>
            </w:r>
            <w:r w:rsidRPr="006D388E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dimensiuni,</w:t>
            </w:r>
            <w:r w:rsidRPr="006D388E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materiale,</w:t>
            </w:r>
            <w:r w:rsidRPr="006D388E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tehnologii</w:t>
            </w:r>
            <w:r w:rsidRPr="006D388E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ie,</w:t>
            </w:r>
            <w:r w:rsidRPr="006D388E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 legături între elementele constructive structurale/nestructurale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obiectivului de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cartu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prevederilor</w:t>
            </w:r>
            <w:r w:rsidRPr="006D388E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fost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tampilate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prezentă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stampila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persoanelor nominalizate î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n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 în conformitate cu prevederile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inclusiv:</w:t>
            </w:r>
          </w:p>
          <w:p w:rsidR="00AC4893" w:rsidRPr="006D388E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proiectantului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/</w:t>
            </w:r>
            <w:r w:rsidRPr="006D388E">
              <w:rPr>
                <w:rFonts w:ascii="Calibri" w:hAnsi="Calibri" w:cs="Calibri"/>
                <w:spacing w:val="56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efului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AC4893" w:rsidRPr="006D388E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arhitectului cu drept de </w:t>
            </w:r>
            <w:r w:rsidR="00B82880">
              <w:rPr>
                <w:rFonts w:ascii="Calibri" w:hAnsi="Calibri" w:cs="Calibri"/>
                <w:sz w:val="24"/>
                <w:szCs w:val="24"/>
              </w:rPr>
              <w:t>semnătură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, cu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tampila cu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număr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î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național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TNA,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OAR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AC4893" w:rsidRPr="006D388E" w:rsidRDefault="00B82880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="00AC4893"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="00AC4893" w:rsidRPr="006D388E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AC4893" w:rsidRPr="006D388E" w:rsidRDefault="00B82880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expertu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lui tehnic, unde este cazul, conform prevederilor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legale?</w:t>
            </w:r>
          </w:p>
          <w:p w:rsidR="00AC4893" w:rsidRPr="006D388E" w:rsidRDefault="00B82880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ș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eful</w:t>
            </w:r>
            <w:r w:rsidR="00AC4893" w:rsidRPr="006D388E">
              <w:rPr>
                <w:rFonts w:ascii="Calibri" w:hAnsi="Calibri" w:cs="Calibri"/>
                <w:spacing w:val="46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="00AC4893" w:rsidRPr="006D388E">
              <w:rPr>
                <w:rFonts w:ascii="Calibri" w:hAnsi="Calibri" w:cs="Calibri"/>
                <w:spacing w:val="106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proiect</w:t>
            </w:r>
            <w:r w:rsidR="00AC4893" w:rsidRPr="006D388E">
              <w:rPr>
                <w:rFonts w:ascii="Calibri" w:hAnsi="Calibri" w:cs="Calibri"/>
                <w:spacing w:val="106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complex,</w:t>
            </w:r>
            <w:r w:rsidR="00AC4893" w:rsidRPr="006D388E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expert/specialist,</w:t>
            </w:r>
            <w:r w:rsidR="00AC4893" w:rsidRPr="006D388E">
              <w:rPr>
                <w:rFonts w:ascii="Calibri" w:hAnsi="Calibri" w:cs="Calibri"/>
                <w:spacing w:val="103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="00AC4893" w:rsidRPr="006D388E">
              <w:rPr>
                <w:rFonts w:ascii="Calibri" w:hAnsi="Calibri" w:cs="Calibri"/>
                <w:spacing w:val="106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AC4893" w:rsidRPr="006D388E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6D388E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Sunt ata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ate </w:t>
            </w: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referatele de verificare tehnica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 PT, inclusiv 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detaliilor de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execuţie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de verificatori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atestaţi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) pentru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specialitățile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verificarea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obligatorie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legislaţiei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AC4893" w:rsidRPr="006D388E" w:rsidRDefault="00B82880" w:rsidP="00B82880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Părţile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scrise si desenate ale proiectului sunt semnate si stampilate</w:t>
            </w:r>
            <w:r w:rsidR="00AC4893"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către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verificatorii de proiect, pe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si pentru fiecare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cerinț</w:t>
            </w:r>
            <w:r>
              <w:rPr>
                <w:rFonts w:ascii="Calibri" w:hAnsi="Calibri" w:cs="Calibri"/>
                <w:sz w:val="24"/>
                <w:szCs w:val="24"/>
              </w:rPr>
              <w:t>ă</w:t>
            </w:r>
            <w:r w:rsidR="00AC4893"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menționată</w:t>
            </w:r>
            <w:r w:rsidR="00AC4893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î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n</w:t>
            </w:r>
            <w:r w:rsidR="00AC4893"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partea</w:t>
            </w:r>
            <w:r w:rsidR="00AC4893"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scris</w:t>
            </w:r>
            <w:r>
              <w:rPr>
                <w:rFonts w:ascii="Calibri" w:hAnsi="Calibri" w:cs="Calibri"/>
                <w:sz w:val="24"/>
                <w:szCs w:val="24"/>
              </w:rPr>
              <w:t>ă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a</w:t>
            </w:r>
            <w:r w:rsidR="00AC4893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ia include studiul geotehnic, verificat la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cerința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Af 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si,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daca este cazul,  alte studii de specialitate necesare realizării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4893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B82880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Există descrieri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a</w:t>
            </w:r>
            <w:r>
              <w:rPr>
                <w:rFonts w:ascii="Calibri" w:hAnsi="Calibri" w:cs="Calibri"/>
                <w:sz w:val="24"/>
                <w:szCs w:val="24"/>
              </w:rPr>
              <w:t>le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lucrărilor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AC4893"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organizare de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="00AC4893"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antier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(descriere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a lucrărilor provizorii pregătitoare </w:t>
            </w:r>
            <w:r>
              <w:rPr>
                <w:rFonts w:ascii="Calibri" w:hAnsi="Calibri" w:cs="Calibri"/>
                <w:sz w:val="24"/>
                <w:szCs w:val="24"/>
              </w:rPr>
              <w:t>ș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 necesare în vederea asigurării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tehnologiei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>
              <w:rPr>
                <w:rFonts w:ascii="Calibri" w:hAnsi="Calibri" w:cs="Calibri"/>
                <w:sz w:val="24"/>
                <w:szCs w:val="24"/>
              </w:rPr>
              <w:t>ț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ie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>
              <w:rPr>
                <w:rFonts w:ascii="Calibri" w:hAnsi="Calibri" w:cs="Calibri"/>
                <w:sz w:val="24"/>
                <w:szCs w:val="24"/>
              </w:rPr>
              <w:t>ț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iei,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atât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pe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terenul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aferent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>
              <w:rPr>
                <w:rFonts w:ascii="Calibri" w:hAnsi="Calibri" w:cs="Calibri"/>
                <w:sz w:val="24"/>
                <w:szCs w:val="24"/>
              </w:rPr>
              <w:t>ț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 xml:space="preserve">iei, cât </w:t>
            </w:r>
            <w:r>
              <w:rPr>
                <w:rFonts w:ascii="Calibri" w:hAnsi="Calibri" w:cs="Calibri"/>
                <w:sz w:val="24"/>
                <w:szCs w:val="24"/>
              </w:rPr>
              <w:t>ș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 pe spa</w:t>
            </w:r>
            <w:r>
              <w:rPr>
                <w:rFonts w:ascii="Calibri" w:hAnsi="Calibri" w:cs="Calibri"/>
                <w:sz w:val="24"/>
                <w:szCs w:val="24"/>
              </w:rPr>
              <w:t>ț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iile ocupate temporar în afara acestuia,</w:t>
            </w:r>
            <w:r w:rsidR="00AC4893"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inclusiv</w:t>
            </w:r>
            <w:r w:rsidR="00AC4893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cele</w:t>
            </w:r>
            <w:r w:rsidR="00AC4893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="00AC4893"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pe</w:t>
            </w:r>
            <w:r w:rsidR="00AC4893"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AC4893" w:rsidRPr="006D388E">
              <w:rPr>
                <w:rFonts w:ascii="Calibri" w:hAnsi="Calibri" w:cs="Calibri"/>
                <w:sz w:val="24"/>
                <w:szCs w:val="24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ia  PT este completă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 întocmită conform anexei 11 (etapa a-III-a) la HG 907/2016  si prezinta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Autorizația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de Construire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obținută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9F75B4" w:rsidRPr="006D388E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 xml:space="preserve">Autorizata de Construire este completa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modificările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Este inclus un raport/documenta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 privind imunizarea la schimbările climatice, elaborat în conformitate cu cerin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B82880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</w:rPr>
            </w:pPr>
            <w:r w:rsidRPr="006D388E">
              <w:rPr>
                <w:rFonts w:ascii="Calibri" w:eastAsia="Calibri" w:hAnsi="Calibri" w:cs="Calibri"/>
                <w:color w:val="000000"/>
              </w:rPr>
              <w:t>Documentația</w:t>
            </w:r>
            <w:r w:rsidR="009F75B4" w:rsidRPr="006D388E">
              <w:rPr>
                <w:rFonts w:ascii="Calibri" w:eastAsia="Calibri" w:hAnsi="Calibri" w:cs="Calibri"/>
                <w:color w:val="000000"/>
              </w:rPr>
              <w:t xml:space="preserve"> tehnico-economica </w:t>
            </w:r>
            <w:r w:rsidR="009F75B4" w:rsidRPr="006D388E">
              <w:rPr>
                <w:rFonts w:ascii="Calibri" w:eastAsia="Calibri" w:hAnsi="Calibri" w:cs="Calibri"/>
                <w:b/>
                <w:bCs/>
                <w:color w:val="000000"/>
              </w:rPr>
              <w:t xml:space="preserve">reflecta masurile de imunizare la </w:t>
            </w:r>
            <w:r w:rsidRPr="006D388E">
              <w:rPr>
                <w:rFonts w:ascii="Calibri" w:eastAsia="Calibri" w:hAnsi="Calibri" w:cs="Calibri"/>
                <w:b/>
                <w:bCs/>
                <w:color w:val="000000"/>
              </w:rPr>
              <w:t>schimbările</w:t>
            </w:r>
            <w:r w:rsidR="009F75B4" w:rsidRPr="006D388E">
              <w:rPr>
                <w:rFonts w:ascii="Calibri" w:eastAsia="Calibri" w:hAnsi="Calibri" w:cs="Calibri"/>
                <w:b/>
                <w:bCs/>
                <w:color w:val="000000"/>
              </w:rPr>
              <w:t xml:space="preserve"> climatice </w:t>
            </w:r>
            <w:r w:rsidRPr="006D388E">
              <w:rPr>
                <w:rFonts w:ascii="Calibri" w:eastAsia="Calibri" w:hAnsi="Calibri" w:cs="Calibri"/>
                <w:b/>
                <w:bCs/>
                <w:color w:val="000000"/>
              </w:rPr>
              <w:t>prevăzute</w:t>
            </w:r>
            <w:r w:rsidR="009F75B4" w:rsidRPr="006D388E">
              <w:rPr>
                <w:rFonts w:ascii="Calibri" w:eastAsia="Calibri" w:hAnsi="Calibri" w:cs="Calibri"/>
                <w:b/>
                <w:bCs/>
                <w:color w:val="000000"/>
              </w:rPr>
              <w:t xml:space="preserve"> in raportul </w:t>
            </w:r>
            <w:r w:rsidRPr="006D388E">
              <w:rPr>
                <w:rFonts w:ascii="Calibri" w:eastAsia="Calibri" w:hAnsi="Calibri" w:cs="Calibri"/>
                <w:b/>
                <w:bCs/>
                <w:color w:val="000000"/>
              </w:rPr>
              <w:t>întocmit</w:t>
            </w:r>
            <w:r w:rsidR="009F75B4" w:rsidRPr="006D388E">
              <w:rPr>
                <w:rFonts w:ascii="Calibri" w:eastAsia="Calibri" w:hAnsi="Calibri" w:cs="Calibri"/>
                <w:color w:val="000000"/>
              </w:rPr>
              <w:t xml:space="preserve"> conform cerin</w:t>
            </w:r>
            <w:r>
              <w:rPr>
                <w:rFonts w:ascii="Calibri" w:eastAsia="Calibri" w:hAnsi="Calibri" w:cs="Calibri"/>
                <w:color w:val="000000"/>
              </w:rPr>
              <w:t>ț</w:t>
            </w:r>
            <w:r w:rsidR="009F75B4" w:rsidRPr="006D388E">
              <w:rPr>
                <w:rFonts w:ascii="Calibri" w:eastAsia="Calibri" w:hAnsi="Calibri" w:cs="Calibri"/>
                <w:color w:val="000000"/>
              </w:rPr>
              <w:t>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75B4" w:rsidRPr="006D388E" w:rsidTr="006D388E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 xml:space="preserve">      </w:t>
            </w:r>
            <w:r w:rsidR="009F75B4" w:rsidRPr="006D388E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b/>
                <w:sz w:val="24"/>
                <w:szCs w:val="24"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6D388E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 coresponden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ă intre obiectele de 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 (inclusiv tipurile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construcţii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B82880" w:rsidRPr="006D388E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 etc.) din cadrul proiectului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(partea I si partea II-a conform anexa 11 la HG907/2016)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cele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descrise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6D388E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coresponden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ă</w:t>
            </w:r>
            <w:r w:rsidRPr="006D388E">
              <w:rPr>
                <w:rFonts w:ascii="Calibri" w:hAnsi="Calibri" w:cs="Calibri"/>
                <w:spacing w:val="9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intre</w:t>
            </w:r>
            <w:r w:rsidRPr="006D388E">
              <w:rPr>
                <w:rFonts w:ascii="Calibri" w:hAnsi="Calibri" w:cs="Calibri"/>
                <w:spacing w:val="8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6D388E">
              <w:rPr>
                <w:rFonts w:ascii="Calibri" w:hAnsi="Calibri" w:cs="Calibri"/>
                <w:spacing w:val="9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8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</w:t>
            </w:r>
            <w:r w:rsidRPr="006D388E">
              <w:rPr>
                <w:rFonts w:ascii="Calibri" w:hAnsi="Calibri" w:cs="Calibri"/>
                <w:spacing w:val="8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9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</w:p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proiectului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 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descrise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Memoriul</w:t>
            </w:r>
            <w:r w:rsidRPr="006D388E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</w:t>
            </w:r>
            <w:r w:rsidRPr="006D388E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general al PTE (partea a II-a conform anexa 11 la HG907/2016)este</w:t>
            </w:r>
            <w:r w:rsidRPr="006D388E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6D388E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memoriile</w:t>
            </w:r>
            <w:r w:rsidRPr="006D388E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6D388E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</w:t>
            </w:r>
          </w:p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specialită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6D388E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6D388E">
              <w:rPr>
                <w:rFonts w:ascii="Calibri" w:hAnsi="Calibri" w:cs="Calibri"/>
                <w:spacing w:val="9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din</w:t>
            </w:r>
            <w:r w:rsidRPr="006D388E">
              <w:rPr>
                <w:rFonts w:ascii="Calibri" w:hAnsi="Calibri" w:cs="Calibri"/>
                <w:spacing w:val="9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6D388E">
              <w:rPr>
                <w:rFonts w:ascii="Calibri" w:hAnsi="Calibri" w:cs="Calibri"/>
                <w:spacing w:val="9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proiectului</w:t>
            </w:r>
            <w:r w:rsidRPr="006D388E">
              <w:rPr>
                <w:rFonts w:ascii="Calibri" w:hAnsi="Calibri" w:cs="Calibri"/>
                <w:spacing w:val="9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 (partea I si partea II-a conform anexei 11 la HG 907/2016)</w:t>
            </w:r>
            <w:r w:rsidRPr="006D388E">
              <w:rPr>
                <w:rFonts w:ascii="Calibri" w:hAnsi="Calibri" w:cs="Calibri"/>
                <w:spacing w:val="9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</w:p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corelată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6D388E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6D388E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iei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1B674D" w:rsidRPr="006D388E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  <w:r w:rsidRPr="006D388E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6D388E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cel</w:t>
            </w:r>
            <w:r w:rsidRPr="006D388E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6D388E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6D388E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6D388E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are?</w:t>
            </w:r>
          </w:p>
          <w:p w:rsidR="001B674D" w:rsidRPr="006D388E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este</w:t>
            </w:r>
            <w:r w:rsidRPr="006D388E">
              <w:rPr>
                <w:rFonts w:ascii="Calibri" w:hAnsi="Calibri" w:cs="Calibri"/>
                <w:spacing w:val="2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6D388E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6D388E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</w:t>
            </w:r>
            <w:r w:rsidRPr="006D388E">
              <w:rPr>
                <w:rFonts w:ascii="Calibri" w:hAnsi="Calibri" w:cs="Calibri"/>
                <w:spacing w:val="26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6D388E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6D388E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ie,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etc)?</w:t>
            </w:r>
          </w:p>
          <w:p w:rsidR="001B674D" w:rsidRPr="006D388E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respectă termenele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6D388E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ale programului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finan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are?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(se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va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avea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vedere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termenul</w:t>
            </w:r>
            <w:r w:rsidRPr="006D388E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limită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implementare</w:t>
            </w:r>
            <w:r w:rsidRPr="006D388E">
              <w:rPr>
                <w:rFonts w:ascii="Calibri" w:hAnsi="Calibri" w:cs="Calibri"/>
                <w:i/>
                <w:spacing w:val="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proiectului</w:t>
            </w:r>
            <w:r w:rsidRPr="006D388E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6D388E">
              <w:rPr>
                <w:rFonts w:ascii="Calibri" w:hAnsi="Calibri" w:cs="Calibri"/>
                <w:i/>
                <w:spacing w:val="14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6D388E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i/>
                <w:sz w:val="24"/>
                <w:szCs w:val="24"/>
              </w:rPr>
              <w:t>depă</w:t>
            </w:r>
            <w:r w:rsidR="00B82880">
              <w:rPr>
                <w:rFonts w:ascii="Calibri" w:hAnsi="Calibri" w:cs="Calibri"/>
                <w:i/>
                <w:sz w:val="24"/>
                <w:szCs w:val="24"/>
              </w:rPr>
              <w:t>ș</w:t>
            </w:r>
            <w:r w:rsidR="00C04AE4" w:rsidRPr="006D388E">
              <w:rPr>
                <w:rFonts w:ascii="Calibri" w:hAnsi="Calibri" w:cs="Calibri"/>
                <w:i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termenul</w:t>
            </w:r>
            <w:r w:rsidRPr="006D388E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prevăzut</w:t>
            </w:r>
            <w:r w:rsidRPr="006D388E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6D388E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documentele</w:t>
            </w:r>
            <w:r w:rsidRPr="006D388E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de</w:t>
            </w:r>
          </w:p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programare:</w:t>
            </w:r>
            <w:r w:rsidRPr="006D388E">
              <w:rPr>
                <w:rFonts w:ascii="Calibri" w:hAnsi="Calibri" w:cs="Calibri"/>
                <w:i/>
                <w:spacing w:val="-1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PT (partea I si partea II-a conform anexei 11 la HG907/2016)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)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, inclusiv detaliile de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ie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, sunt verificate de verificatori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atesta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specialită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/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expert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cf.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Legii</w:t>
            </w:r>
            <w:r w:rsidRPr="006D388E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nr.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10/1995,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republicată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modificările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ulterioare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”Regulamentului de verificare si expertizare tehnica de calitate 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proiectelor,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execu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iei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construc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-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H.G.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742/2018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Centralizatoarele</w:t>
            </w:r>
            <w:r w:rsidRPr="006D388E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</w:t>
            </w:r>
            <w:r w:rsidRPr="006D388E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obiecte</w:t>
            </w:r>
            <w:r w:rsidRPr="006D388E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si</w:t>
            </w:r>
            <w:r w:rsidRPr="006D388E">
              <w:rPr>
                <w:rFonts w:ascii="Calibri" w:hAnsi="Calibri" w:cs="Calibri"/>
                <w:spacing w:val="45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6D388E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44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6D388E">
              <w:rPr>
                <w:rFonts w:ascii="Calibri" w:hAnsi="Calibri" w:cs="Calibri"/>
                <w:spacing w:val="46"/>
                <w:sz w:val="24"/>
                <w:szCs w:val="24"/>
              </w:rPr>
              <w:t xml:space="preserve"> 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men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ionează</w:t>
            </w:r>
            <w:r w:rsidRPr="006D388E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toate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elementele componente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obiectelor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Centralizatorul cheltuielilor pe obiectiv de 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 (formular F1),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Centralizatoarele cheltuielilor pe obiecte si categorii de lucrări,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(Formularele F2), Listele cu cantită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ile de lucrări pe categorii 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(Formularele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F3),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Lista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cantită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utilaje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echipamente tehnologice, inclusiv dotări (Formularele F4), sunt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ele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cu</w:t>
            </w:r>
            <w:r w:rsidRPr="006D388E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6D388E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Bugetul</w:t>
            </w:r>
            <w:r w:rsidRPr="006D388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Corelarea specialită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ilor proiectului este concretizată prin 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(de ex. Plan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 de structura cu goluri pentru instala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i, etc) sau alte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documente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B674D" w:rsidRPr="006D388E" w:rsidTr="006D388E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fost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respectând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recomandările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expertului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tehnic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asupra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solu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optime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(în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cazul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interven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ie) </w:t>
            </w:r>
            <w:r w:rsidR="00B82880">
              <w:rPr>
                <w:rFonts w:ascii="Calibri" w:hAnsi="Calibri" w:cs="Calibri"/>
                <w:sz w:val="24"/>
                <w:szCs w:val="24"/>
              </w:rPr>
              <w:t>ș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i, respectiv, a măsurilor/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solu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="00C04AE4"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recomandate 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auditorul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energetic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clădiri,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studiilor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geotehnice,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topografice,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alte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specialitate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investi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avizelor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furnizorilor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de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utilită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acordurilor,</w:t>
            </w:r>
            <w:r w:rsidRPr="006D388E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autoriza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iilor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etc.,</w:t>
            </w:r>
            <w:r w:rsidRPr="006D388E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după</w:t>
            </w:r>
            <w:r w:rsidRPr="006D388E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6D388E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AC4893" w:rsidRPr="006D388E" w:rsidTr="006D388E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388E">
              <w:rPr>
                <w:rFonts w:ascii="Calibri" w:hAnsi="Calibri" w:cs="Calibri"/>
                <w:sz w:val="24"/>
                <w:szCs w:val="24"/>
              </w:rPr>
              <w:t>Informa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iile </w:t>
            </w:r>
            <w:r w:rsidRPr="006D388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 Imunizarea fa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ă de schimbările climatice – realizată în cadrul documenta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>iei tehnice, în conformitate cu cerin</w:t>
            </w:r>
            <w:r w:rsidR="00B82880">
              <w:rPr>
                <w:rFonts w:ascii="Calibri" w:hAnsi="Calibri" w:cs="Calibri"/>
                <w:sz w:val="24"/>
                <w:szCs w:val="24"/>
              </w:rPr>
              <w:t>ț</w:t>
            </w:r>
            <w:r w:rsidRPr="006D388E">
              <w:rPr>
                <w:rFonts w:ascii="Calibri" w:hAnsi="Calibri" w:cs="Calibri"/>
                <w:sz w:val="24"/>
                <w:szCs w:val="24"/>
              </w:rPr>
              <w:t xml:space="preserve">ele din Comunicarea Comisiei Europene privind Orientările tehnice referitoare la imunizarea infrastructurii la schimbările climatice în perioada 2021-2027 publicate la 16 septembrie 2021 (2021/C 373/01) sunt complete, corecte si </w:t>
            </w:r>
            <w:r w:rsidRPr="006D388E">
              <w:rPr>
                <w:rFonts w:ascii="Calibri" w:hAnsi="Calibri" w:cs="Calibri"/>
                <w:sz w:val="24"/>
                <w:szCs w:val="24"/>
              </w:rPr>
              <w:lastRenderedPageBreak/>
              <w:t>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6D388E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22E43" w:rsidRPr="006D388E" w:rsidRDefault="00522E4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nota 1: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Raport/Documenta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ie privind imunizarea la schimbările climatice, elaborat/elaborata  în conformitate cu cerin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 xml:space="preserve">ele din Comunicarea Comisiei Europene privind Orientările tehnice referitoare la imunizarea infrastructurii la schimbările climatice în perioada 2021-2027 publicate la 16 septembrie 2021 (2021/C 373/01) va </w:t>
      </w:r>
      <w:r w:rsidR="001B674D" w:rsidRPr="006D388E">
        <w:rPr>
          <w:rFonts w:ascii="Calibri" w:hAnsi="Calibri" w:cs="Calibri"/>
          <w:b/>
        </w:rPr>
        <w:t>con</w:t>
      </w:r>
      <w:r w:rsidR="00B82880">
        <w:rPr>
          <w:rFonts w:ascii="Calibri" w:hAnsi="Calibri" w:cs="Calibri"/>
          <w:b/>
        </w:rPr>
        <w:t>ț</w:t>
      </w:r>
      <w:r w:rsidR="001B674D" w:rsidRPr="006D388E">
        <w:rPr>
          <w:rFonts w:ascii="Calibri" w:hAnsi="Calibri" w:cs="Calibri"/>
          <w:b/>
        </w:rPr>
        <w:t>ine</w:t>
      </w:r>
      <w:r w:rsidRPr="006D388E">
        <w:rPr>
          <w:rFonts w:ascii="Calibri" w:hAnsi="Calibri" w:cs="Calibri"/>
          <w:b/>
        </w:rPr>
        <w:t xml:space="preserve">, sunt prezentate, </w:t>
      </w:r>
      <w:r w:rsidR="00C04AE4" w:rsidRPr="006D388E">
        <w:rPr>
          <w:rFonts w:ascii="Calibri" w:hAnsi="Calibri" w:cs="Calibri"/>
          <w:b/>
        </w:rPr>
        <w:t>după</w:t>
      </w:r>
      <w:r w:rsidRPr="006D388E">
        <w:rPr>
          <w:rFonts w:ascii="Calibri" w:hAnsi="Calibri" w:cs="Calibri"/>
          <w:b/>
        </w:rPr>
        <w:t xml:space="preserve"> caz, </w:t>
      </w:r>
      <w:r w:rsidR="00C04AE4" w:rsidRPr="006D388E">
        <w:rPr>
          <w:rFonts w:ascii="Calibri" w:hAnsi="Calibri" w:cs="Calibri"/>
          <w:b/>
        </w:rPr>
        <w:t>î</w:t>
      </w:r>
      <w:r w:rsidRPr="006D388E">
        <w:rPr>
          <w:rFonts w:ascii="Calibri" w:hAnsi="Calibri" w:cs="Calibri"/>
          <w:b/>
        </w:rPr>
        <w:t xml:space="preserve">n conformitate cu </w:t>
      </w:r>
      <w:r w:rsidR="00C04AE4" w:rsidRPr="006D388E">
        <w:rPr>
          <w:rFonts w:ascii="Calibri" w:hAnsi="Calibri" w:cs="Calibri"/>
          <w:b/>
        </w:rPr>
        <w:t>situa</w:t>
      </w:r>
      <w:r w:rsidR="00B82880">
        <w:rPr>
          <w:rFonts w:ascii="Calibri" w:hAnsi="Calibri" w:cs="Calibri"/>
          <w:b/>
        </w:rPr>
        <w:t>ț</w:t>
      </w:r>
      <w:r w:rsidR="00C04AE4" w:rsidRPr="006D388E">
        <w:rPr>
          <w:rFonts w:ascii="Calibri" w:hAnsi="Calibri" w:cs="Calibri"/>
          <w:b/>
        </w:rPr>
        <w:t>ia</w:t>
      </w:r>
      <w:r w:rsidRPr="006D388E">
        <w:rPr>
          <w:rFonts w:ascii="Calibri" w:hAnsi="Calibri" w:cs="Calibri"/>
          <w:b/>
        </w:rPr>
        <w:t xml:space="preserve"> reala:</w:t>
      </w:r>
    </w:p>
    <w:p w:rsidR="001B674D" w:rsidRPr="006D388E" w:rsidRDefault="001B674D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I.a. = pentru etapa: I. Atenuarea (neutralitatea climatica);(a)  Faza 1. Examinare/Încadrarea , 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Se prezinta evaluarea impactului proiectului asupra emisiilor de GES. Dacă proiectul nu necesită o evaluare a amprentei de carbon, este  prezinta analiza aferentă în mod succint într-o declara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ie privind examinarea neutralită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ii climatice.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I.b. = pentru etapa I. Atenuarea (neutralitatea climatica) ; (b) Faza 2. Analiza detaliată (Pentru  proiectele care  necesită o evaluare a amprentei de carbon),  sunt prezentate: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Pentru  proiectele care  necesită o evaluare a amprentei de carbon, sunt descrise: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Integrarea principiilor de eficienta energetica si de reducere a emisiilor in conceperea si proiectarea investi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iei.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Calcularea emisiilor GES generate de proiect si compararea cu limitele de încadrare (screening) absolute (total emisii) si relative (diferen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a dintre situa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ia cu proiect si situa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ia fără proiect/scenariul de referin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a).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Calcularea valorii monetare a emisiilor pe baza valorilor CO2 aplicabile.</w:t>
      </w:r>
    </w:p>
    <w:p w:rsidR="005232F5" w:rsidRPr="006D388E" w:rsidRDefault="005232F5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II.a = pentru etapa : II. Adaptarea (rezilien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a la schimbările climatice); (a)Faza 1. Examinare/Încadrarea, sunt prezentate: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Analiza de senzitivitate ( identificarea riscurilor climatice care sunt relevante pentru tipul respectiv de proiect, indiferent de localizarea acestuia)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Evaluarea expunerii la riscuri( identificarea riscurilor care sunt relevante pentru loca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ia proiectului)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Analiza de vulnerabilitate( identificarea poten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ialelor riscuri semnificative)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II.b. =pentru etapa: II. Adaptarea (rezilien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a la schimbările climatice);(b)</w:t>
      </w:r>
      <w:r w:rsidRPr="006D388E">
        <w:rPr>
          <w:rFonts w:ascii="Calibri" w:hAnsi="Calibri" w:cs="Calibri"/>
          <w:b/>
        </w:rPr>
        <w:tab/>
        <w:t>Faza 2. Analiza detaliată de risc - Analiza detaliată depinde de rezultatul fazei de examinare, sunt prezentate: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Probabilitatea( probabilitatea ca riscurile climatice identificate sa aibă loc in timpul duratei de via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ă a proiectului)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Impactul ( analizează consecin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ele în cazul în care apare pericolul climatic identificat)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 Riscul (identifica riscurile poten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 xml:space="preserve">iale cele mai semnificative </w:t>
      </w:r>
      <w:r w:rsidR="00B82880">
        <w:rPr>
          <w:rFonts w:ascii="Calibri" w:hAnsi="Calibri" w:cs="Calibri"/>
          <w:b/>
        </w:rPr>
        <w:t>ș</w:t>
      </w:r>
      <w:r w:rsidRPr="006D388E">
        <w:rPr>
          <w:rFonts w:ascii="Calibri" w:hAnsi="Calibri" w:cs="Calibri"/>
          <w:b/>
        </w:rPr>
        <w:t>i cele în care trebuie luate măsuri de adaptare)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    • Măsuri de adaptare (Pentru fiecare risc semnificativ identificat, ar trebui evaluate măsuri de adaptare specifice)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Acest  document face parte din Studiul de </w:t>
      </w:r>
      <w:r w:rsidR="00B82880" w:rsidRPr="006D388E">
        <w:rPr>
          <w:rFonts w:ascii="Calibri" w:hAnsi="Calibri" w:cs="Calibri"/>
          <w:b/>
        </w:rPr>
        <w:t>Fezabilitate</w:t>
      </w:r>
      <w:r w:rsidRPr="006D388E">
        <w:rPr>
          <w:rFonts w:ascii="Calibri" w:hAnsi="Calibri" w:cs="Calibri"/>
          <w:b/>
        </w:rPr>
        <w:t>/</w:t>
      </w:r>
      <w:r w:rsidR="00C04AE4" w:rsidRPr="006D388E">
        <w:rPr>
          <w:rFonts w:ascii="Calibri" w:hAnsi="Calibri" w:cs="Calibri"/>
          <w:b/>
        </w:rPr>
        <w:t>Documenta</w:t>
      </w:r>
      <w:r w:rsidR="00B82880">
        <w:rPr>
          <w:rFonts w:ascii="Calibri" w:hAnsi="Calibri" w:cs="Calibri"/>
          <w:b/>
        </w:rPr>
        <w:t>ț</w:t>
      </w:r>
      <w:r w:rsidR="00C04AE4" w:rsidRPr="006D388E">
        <w:rPr>
          <w:rFonts w:ascii="Calibri" w:hAnsi="Calibri" w:cs="Calibri"/>
          <w:b/>
        </w:rPr>
        <w:t>ie</w:t>
      </w:r>
      <w:r w:rsidRPr="006D388E">
        <w:rPr>
          <w:rFonts w:ascii="Calibri" w:hAnsi="Calibri" w:cs="Calibri"/>
          <w:b/>
        </w:rPr>
        <w:t xml:space="preserve"> de avizare a </w:t>
      </w:r>
      <w:r w:rsidR="00B82880" w:rsidRPr="006D388E">
        <w:rPr>
          <w:rFonts w:ascii="Calibri" w:hAnsi="Calibri" w:cs="Calibri"/>
          <w:b/>
        </w:rPr>
        <w:t>lucrărilor</w:t>
      </w:r>
      <w:r w:rsidRPr="006D388E">
        <w:rPr>
          <w:rFonts w:ascii="Calibri" w:hAnsi="Calibri" w:cs="Calibri"/>
          <w:b/>
        </w:rPr>
        <w:t xml:space="preserve"> de </w:t>
      </w:r>
      <w:r w:rsidR="00B82880" w:rsidRPr="006D388E">
        <w:rPr>
          <w:rFonts w:ascii="Calibri" w:hAnsi="Calibri" w:cs="Calibri"/>
          <w:b/>
        </w:rPr>
        <w:t>Intervenție</w:t>
      </w:r>
      <w:r w:rsidRPr="006D388E">
        <w:rPr>
          <w:rFonts w:ascii="Calibri" w:hAnsi="Calibri" w:cs="Calibri"/>
          <w:b/>
        </w:rPr>
        <w:t>/ SF cu elemente de DALI (</w:t>
      </w:r>
      <w:r w:rsidR="00B82880" w:rsidRPr="006D388E">
        <w:rPr>
          <w:rFonts w:ascii="Calibri" w:hAnsi="Calibri" w:cs="Calibri"/>
          <w:b/>
        </w:rPr>
        <w:t>după</w:t>
      </w:r>
      <w:r w:rsidRPr="006D388E">
        <w:rPr>
          <w:rFonts w:ascii="Calibri" w:hAnsi="Calibri" w:cs="Calibri"/>
          <w:b/>
        </w:rPr>
        <w:t xml:space="preserve"> caz) si este </w:t>
      </w:r>
      <w:r w:rsidR="00B82880" w:rsidRPr="006D388E">
        <w:rPr>
          <w:rFonts w:ascii="Calibri" w:hAnsi="Calibri" w:cs="Calibri"/>
          <w:b/>
        </w:rPr>
        <w:t>obligatoriu</w:t>
      </w:r>
      <w:r w:rsidRPr="006D388E">
        <w:rPr>
          <w:rFonts w:ascii="Calibri" w:hAnsi="Calibri" w:cs="Calibri"/>
          <w:b/>
        </w:rPr>
        <w:t xml:space="preserve"> ca in memoriul ge</w:t>
      </w:r>
      <w:r w:rsidR="00B82880">
        <w:rPr>
          <w:rFonts w:ascii="Calibri" w:hAnsi="Calibri" w:cs="Calibri"/>
          <w:b/>
        </w:rPr>
        <w:t>ne</w:t>
      </w:r>
      <w:r w:rsidRPr="006D388E">
        <w:rPr>
          <w:rFonts w:ascii="Calibri" w:hAnsi="Calibri" w:cs="Calibri"/>
          <w:b/>
        </w:rPr>
        <w:t xml:space="preserve">ral al PT sa se prezinte </w:t>
      </w:r>
      <w:r w:rsidR="00B82880" w:rsidRPr="006D388E">
        <w:rPr>
          <w:rFonts w:ascii="Calibri" w:hAnsi="Calibri" w:cs="Calibri"/>
          <w:b/>
        </w:rPr>
        <w:t>informaţiile</w:t>
      </w:r>
      <w:r w:rsidRPr="006D388E">
        <w:rPr>
          <w:rFonts w:ascii="Calibri" w:hAnsi="Calibri" w:cs="Calibri"/>
          <w:b/>
        </w:rPr>
        <w:t xml:space="preserve"> din acest document care va fi anexat  si opisat integral la </w:t>
      </w:r>
      <w:r w:rsidR="00B82880" w:rsidRPr="006D388E">
        <w:rPr>
          <w:rFonts w:ascii="Calibri" w:hAnsi="Calibri" w:cs="Calibri"/>
          <w:b/>
        </w:rPr>
        <w:t>documentația</w:t>
      </w:r>
      <w:r w:rsidRPr="006D388E">
        <w:rPr>
          <w:rFonts w:ascii="Calibri" w:hAnsi="Calibri" w:cs="Calibri"/>
          <w:b/>
        </w:rPr>
        <w:t xml:space="preserve"> PT. 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  <w:shd w:val="clear" w:color="auto" w:fill="FFFF00"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</w:p>
    <w:p w:rsidR="00AC4893" w:rsidRPr="006D388E" w:rsidRDefault="00AC4893" w:rsidP="001B674D">
      <w:pPr>
        <w:jc w:val="both"/>
        <w:rPr>
          <w:rFonts w:ascii="Calibri" w:hAnsi="Calibri" w:cs="Calibri"/>
          <w:b/>
        </w:rPr>
      </w:pPr>
      <w:r w:rsidRPr="006D388E">
        <w:rPr>
          <w:rFonts w:ascii="Calibri" w:hAnsi="Calibri" w:cs="Calibri"/>
          <w:b/>
        </w:rPr>
        <w:t>Se pot formula recomandări (cu precizarea explicita a momentului prevăzut pentru solu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ionarea acestora) cu excep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 xml:space="preserve">ia criteriilor 10 </w:t>
      </w:r>
      <w:r w:rsidR="00B82880">
        <w:rPr>
          <w:rFonts w:ascii="Calibri" w:hAnsi="Calibri" w:cs="Calibri"/>
          <w:b/>
        </w:rPr>
        <w:t>ș</w:t>
      </w:r>
      <w:r w:rsidRPr="006D388E">
        <w:rPr>
          <w:rFonts w:ascii="Calibri" w:hAnsi="Calibri" w:cs="Calibri"/>
          <w:b/>
        </w:rPr>
        <w:t>i 11 din cadrul sec</w:t>
      </w:r>
      <w:r w:rsidR="00B82880">
        <w:rPr>
          <w:rFonts w:ascii="Calibri" w:hAnsi="Calibri" w:cs="Calibri"/>
          <w:b/>
        </w:rPr>
        <w:t>ț</w:t>
      </w:r>
      <w:r w:rsidRPr="006D388E">
        <w:rPr>
          <w:rFonts w:ascii="Calibri" w:hAnsi="Calibri" w:cs="Calibri"/>
          <w:b/>
        </w:rPr>
        <w:t>iunii II.</w:t>
      </w:r>
    </w:p>
    <w:p w:rsidR="00AC4893" w:rsidRPr="006D388E" w:rsidRDefault="00AC4893" w:rsidP="001B674D">
      <w:pPr>
        <w:pStyle w:val="BodyText"/>
        <w:rPr>
          <w:rFonts w:ascii="Calibri" w:hAnsi="Calibri" w:cs="Calibri"/>
          <w:b/>
        </w:rPr>
      </w:pPr>
    </w:p>
    <w:p w:rsidR="00522E43" w:rsidRPr="006D388E" w:rsidRDefault="00522E43" w:rsidP="001B674D">
      <w:pPr>
        <w:jc w:val="both"/>
        <w:rPr>
          <w:rFonts w:ascii="Calibri" w:hAnsi="Calibri" w:cs="Calibri"/>
        </w:rPr>
      </w:pPr>
    </w:p>
    <w:sectPr w:rsidR="00522E43" w:rsidRPr="006D388E" w:rsidSect="00C04AE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D76" w:rsidRDefault="00737D76">
      <w:r>
        <w:separator/>
      </w:r>
    </w:p>
  </w:endnote>
  <w:endnote w:type="continuationSeparator" w:id="0">
    <w:p w:rsidR="00737D76" w:rsidRDefault="0073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DE4F0D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DE4F0D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D76" w:rsidRDefault="00737D76">
      <w:r>
        <w:separator/>
      </w:r>
    </w:p>
  </w:footnote>
  <w:footnote w:type="continuationSeparator" w:id="0">
    <w:p w:rsidR="00737D76" w:rsidRDefault="00737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89A" w:rsidRPr="0004589A" w:rsidRDefault="00DE4F0D">
    <w:pPr>
      <w:pStyle w:val="Header"/>
      <w:rPr>
        <w:color w:val="999999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589A" w:rsidRDefault="0004589A" w:rsidP="0004589A">
                            <w:pPr>
                              <w:spacing w:line="330" w:lineRule="auto"/>
                            </w:pPr>
                          </w:p>
                          <w:p w:rsidR="0004589A" w:rsidRPr="00851382" w:rsidRDefault="0004589A" w:rsidP="0004589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04589A" w:rsidRDefault="0004589A" w:rsidP="0004589A">
                      <w:pPr>
                        <w:spacing w:line="330" w:lineRule="auto"/>
                      </w:pPr>
                    </w:p>
                    <w:p w:rsidR="0004589A" w:rsidRPr="00851382" w:rsidRDefault="0004589A" w:rsidP="0004589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B82880">
      <w:rPr>
        <w:noProof/>
        <w:color w:val="999999"/>
        <w:sz w:val="20"/>
        <w:szCs w:val="20"/>
      </w:rPr>
      <w:t>10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B82880">
      <w:rPr>
        <w:noProof/>
        <w:color w:val="999999"/>
        <w:sz w:val="20"/>
        <w:szCs w:val="20"/>
      </w:rPr>
      <w:t>10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AE4" w:rsidRDefault="00DE4F0D" w:rsidP="00C04AE4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"/>
  </w:num>
  <w:num w:numId="7">
    <w:abstractNumId w:val="33"/>
  </w:num>
  <w:num w:numId="8">
    <w:abstractNumId w:val="26"/>
  </w:num>
  <w:num w:numId="9">
    <w:abstractNumId w:val="42"/>
  </w:num>
  <w:num w:numId="10">
    <w:abstractNumId w:val="0"/>
  </w:num>
  <w:num w:numId="11">
    <w:abstractNumId w:val="21"/>
  </w:num>
  <w:num w:numId="12">
    <w:abstractNumId w:val="15"/>
  </w:num>
  <w:num w:numId="13">
    <w:abstractNumId w:val="23"/>
  </w:num>
  <w:num w:numId="14">
    <w:abstractNumId w:val="19"/>
  </w:num>
  <w:num w:numId="15">
    <w:abstractNumId w:val="38"/>
  </w:num>
  <w:num w:numId="16">
    <w:abstractNumId w:val="25"/>
  </w:num>
  <w:num w:numId="17">
    <w:abstractNumId w:val="8"/>
  </w:num>
  <w:num w:numId="18">
    <w:abstractNumId w:val="37"/>
  </w:num>
  <w:num w:numId="19">
    <w:abstractNumId w:val="43"/>
  </w:num>
  <w:num w:numId="20">
    <w:abstractNumId w:val="36"/>
  </w:num>
  <w:num w:numId="21">
    <w:abstractNumId w:val="32"/>
  </w:num>
  <w:num w:numId="22">
    <w:abstractNumId w:val="22"/>
  </w:num>
  <w:num w:numId="23">
    <w:abstractNumId w:val="31"/>
  </w:num>
  <w:num w:numId="24">
    <w:abstractNumId w:val="16"/>
  </w:num>
  <w:num w:numId="25">
    <w:abstractNumId w:val="35"/>
  </w:num>
  <w:num w:numId="26">
    <w:abstractNumId w:val="12"/>
  </w:num>
  <w:num w:numId="27">
    <w:abstractNumId w:val="40"/>
  </w:num>
  <w:num w:numId="28">
    <w:abstractNumId w:val="41"/>
  </w:num>
  <w:num w:numId="29">
    <w:abstractNumId w:val="9"/>
  </w:num>
  <w:num w:numId="30">
    <w:abstractNumId w:val="7"/>
  </w:num>
  <w:num w:numId="31">
    <w:abstractNumId w:val="1"/>
  </w:num>
  <w:num w:numId="32">
    <w:abstractNumId w:val="44"/>
  </w:num>
  <w:num w:numId="33">
    <w:abstractNumId w:val="10"/>
  </w:num>
  <w:num w:numId="34">
    <w:abstractNumId w:val="29"/>
  </w:num>
  <w:num w:numId="35">
    <w:abstractNumId w:val="5"/>
  </w:num>
  <w:num w:numId="36">
    <w:abstractNumId w:val="39"/>
  </w:num>
  <w:num w:numId="37">
    <w:abstractNumId w:val="20"/>
  </w:num>
  <w:num w:numId="38">
    <w:abstractNumId w:val="24"/>
  </w:num>
  <w:num w:numId="39">
    <w:abstractNumId w:val="30"/>
  </w:num>
  <w:num w:numId="40">
    <w:abstractNumId w:val="27"/>
  </w:num>
  <w:num w:numId="41">
    <w:abstractNumId w:val="18"/>
  </w:num>
  <w:num w:numId="42">
    <w:abstractNumId w:val="2"/>
  </w:num>
  <w:num w:numId="43">
    <w:abstractNumId w:val="28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A637E"/>
    <w:rsid w:val="001B674D"/>
    <w:rsid w:val="001D40CB"/>
    <w:rsid w:val="001D7627"/>
    <w:rsid w:val="001E7798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74F02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6D388E"/>
    <w:rsid w:val="0071191E"/>
    <w:rsid w:val="007209E0"/>
    <w:rsid w:val="007338F4"/>
    <w:rsid w:val="00737D76"/>
    <w:rsid w:val="00744EC4"/>
    <w:rsid w:val="00754551"/>
    <w:rsid w:val="0076114F"/>
    <w:rsid w:val="00776028"/>
    <w:rsid w:val="007A69A6"/>
    <w:rsid w:val="007C403D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201A"/>
    <w:rsid w:val="00955977"/>
    <w:rsid w:val="0095716B"/>
    <w:rsid w:val="009C6F66"/>
    <w:rsid w:val="009F239D"/>
    <w:rsid w:val="009F3064"/>
    <w:rsid w:val="009F711B"/>
    <w:rsid w:val="009F75B4"/>
    <w:rsid w:val="00AC3124"/>
    <w:rsid w:val="00AC4893"/>
    <w:rsid w:val="00AE4990"/>
    <w:rsid w:val="00AF0DE7"/>
    <w:rsid w:val="00B15233"/>
    <w:rsid w:val="00B81BF6"/>
    <w:rsid w:val="00B82880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DE4F0D"/>
    <w:rsid w:val="00E32BBC"/>
    <w:rsid w:val="00E3660B"/>
    <w:rsid w:val="00E615D2"/>
    <w:rsid w:val="00E753B1"/>
    <w:rsid w:val="00EB7F6D"/>
    <w:rsid w:val="00EC3F30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4C1E4E8-1028-4E03-900C-727378FC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EE40-41FC-4F79-BCD4-794A1F93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10</Pages>
  <Words>2809</Words>
  <Characters>16295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19066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2023-08-02T14:05:00Z</dcterms:created>
  <dcterms:modified xsi:type="dcterms:W3CDTF">2023-08-02T14:05:00Z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e02bd7717d97702b57775fc0a2e1315d843d714436e5f3281e124bb48c012066</vt:lpwstr>
  </property>
</Properties>
</file>